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7" w:rsidRDefault="00D64232" w:rsidP="00D6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32">
        <w:rPr>
          <w:rFonts w:ascii="Times New Roman" w:hAnsi="Times New Roman" w:cs="Times New Roman"/>
          <w:b/>
          <w:sz w:val="28"/>
          <w:szCs w:val="28"/>
        </w:rPr>
        <w:t>Правила представления источников на латинице</w:t>
      </w:r>
    </w:p>
    <w:p w:rsidR="00D64232" w:rsidRDefault="00D64232" w:rsidP="00D6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32" w:rsidRPr="00D64232" w:rsidRDefault="00D64232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232">
        <w:rPr>
          <w:rFonts w:ascii="Times New Roman" w:hAnsi="Times New Roman" w:cs="Times New Roman"/>
          <w:sz w:val="28"/>
          <w:szCs w:val="28"/>
        </w:rPr>
        <w:t>Список источников на латинице («</w:t>
      </w:r>
      <w:proofErr w:type="spellStart"/>
      <w:r w:rsidRPr="00D64232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D64232">
        <w:rPr>
          <w:rFonts w:ascii="Times New Roman" w:hAnsi="Times New Roman" w:cs="Times New Roman"/>
          <w:sz w:val="28"/>
          <w:szCs w:val="28"/>
        </w:rPr>
        <w:t xml:space="preserve">») повторяет список источников на русском языке, включая иностранные источники. Если в списке есть ссылки на иностранные публикации, они полностью повторяются в списке на латинице. </w:t>
      </w:r>
    </w:p>
    <w:p w:rsidR="00D64232" w:rsidRPr="00D64232" w:rsidRDefault="00D64232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232">
        <w:rPr>
          <w:rFonts w:ascii="Times New Roman" w:hAnsi="Times New Roman" w:cs="Times New Roman"/>
          <w:sz w:val="28"/>
          <w:szCs w:val="28"/>
        </w:rPr>
        <w:t xml:space="preserve">При использовании иностранных переводных источников крайне желательно в списке источников на латинице приводить выходные данные их оригинального издания. </w:t>
      </w:r>
    </w:p>
    <w:p w:rsidR="00D64232" w:rsidRDefault="00D64232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232">
        <w:rPr>
          <w:rFonts w:ascii="Times New Roman" w:hAnsi="Times New Roman" w:cs="Times New Roman"/>
          <w:sz w:val="28"/>
          <w:szCs w:val="28"/>
        </w:rPr>
        <w:t>В ссылках следует перечислять всех авторов публикаций независимо от их числа. Ниже приведены рекомендуемые варианты представления русскоязычных источников:</w:t>
      </w:r>
    </w:p>
    <w:p w:rsidR="00F85C8A" w:rsidRDefault="00F85C8A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5C8A" w:rsidRPr="00F85C8A" w:rsidRDefault="00F85C8A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C8A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F85C8A">
        <w:rPr>
          <w:rFonts w:ascii="Times New Roman" w:hAnsi="Times New Roman" w:cs="Times New Roman"/>
          <w:b/>
          <w:i/>
          <w:sz w:val="28"/>
          <w:szCs w:val="28"/>
        </w:rPr>
        <w:t xml:space="preserve"> статья из продолжающегося сериального издания (журнала)</w:t>
      </w:r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5FF0" w:rsidRDefault="00F85C8A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Nilov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E.V.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Nauchno-tekhnicheskiy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Bryanskogo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gosudarstvennogo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, 2016, No. 4, pp. 64-70. (In Russian) </w:t>
      </w:r>
    </w:p>
    <w:p w:rsidR="00F85C8A" w:rsidRDefault="00F85C8A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Nilov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F85C8A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F85C8A">
        <w:rPr>
          <w:rFonts w:ascii="Times New Roman" w:hAnsi="Times New Roman" w:cs="Times New Roman"/>
          <w:sz w:val="28"/>
          <w:szCs w:val="28"/>
          <w:lang w:val="en-US"/>
        </w:rPr>
        <w:t xml:space="preserve"> E.V. Increasing productivity trailed scraper. </w:t>
      </w:r>
      <w:proofErr w:type="spellStart"/>
      <w:proofErr w:type="gramStart"/>
      <w:r w:rsidRPr="00455FF0">
        <w:rPr>
          <w:rFonts w:ascii="Times New Roman" w:hAnsi="Times New Roman" w:cs="Times New Roman"/>
          <w:sz w:val="28"/>
          <w:szCs w:val="28"/>
          <w:lang w:val="en-US"/>
        </w:rPr>
        <w:t>Nauchnotekhnicheskiy</w:t>
      </w:r>
      <w:proofErr w:type="spellEnd"/>
      <w:r w:rsidRPr="00455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FF0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455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FF0">
        <w:rPr>
          <w:rFonts w:ascii="Times New Roman" w:hAnsi="Times New Roman" w:cs="Times New Roman"/>
          <w:sz w:val="28"/>
          <w:szCs w:val="28"/>
          <w:lang w:val="en-US"/>
        </w:rPr>
        <w:t>Bryanskogo</w:t>
      </w:r>
      <w:proofErr w:type="spellEnd"/>
      <w:r w:rsidRPr="00455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FF0">
        <w:rPr>
          <w:rFonts w:ascii="Times New Roman" w:hAnsi="Times New Roman" w:cs="Times New Roman"/>
          <w:sz w:val="28"/>
          <w:szCs w:val="28"/>
          <w:lang w:val="en-US"/>
        </w:rPr>
        <w:t>gosudarstvennogo</w:t>
      </w:r>
      <w:proofErr w:type="spellEnd"/>
      <w:r w:rsidRPr="00455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FF0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455FF0">
        <w:rPr>
          <w:rFonts w:ascii="Times New Roman" w:hAnsi="Times New Roman" w:cs="Times New Roman"/>
          <w:sz w:val="28"/>
          <w:szCs w:val="28"/>
          <w:lang w:val="en-US"/>
        </w:rPr>
        <w:t>, 2016, No. 4, pp. 64- 70.</w:t>
      </w:r>
      <w:proofErr w:type="gramEnd"/>
      <w:r w:rsidRPr="00455FF0">
        <w:rPr>
          <w:rFonts w:ascii="Times New Roman" w:hAnsi="Times New Roman" w:cs="Times New Roman"/>
          <w:sz w:val="28"/>
          <w:szCs w:val="28"/>
          <w:lang w:val="en-US"/>
        </w:rPr>
        <w:t xml:space="preserve"> (In Russian)</w:t>
      </w:r>
    </w:p>
    <w:p w:rsidR="00455FF0" w:rsidRDefault="00455FF0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5FF0" w:rsidRPr="001C535A" w:rsidRDefault="00455FF0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35A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1C535A">
        <w:rPr>
          <w:rFonts w:ascii="Times New Roman" w:hAnsi="Times New Roman" w:cs="Times New Roman"/>
          <w:b/>
          <w:i/>
          <w:sz w:val="28"/>
          <w:szCs w:val="28"/>
        </w:rPr>
        <w:t xml:space="preserve"> статья из электронного сериального издания (электронного журнала)</w:t>
      </w:r>
    </w:p>
    <w:p w:rsidR="008F71B6" w:rsidRPr="008F71B6" w:rsidRDefault="008F71B6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Swaminathan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Lepkoswka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-White E.,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Rao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 B.P., Journal of Computer-Mediated Communication, 1999, Vol. 5, No. 2, available at: www. ascusc.org/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jcmc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/vol5/ issue2/. </w:t>
      </w:r>
    </w:p>
    <w:p w:rsidR="008F71B6" w:rsidRDefault="008F71B6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Swaminathan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Lepkoswka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-White E.,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Rao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 B.P. Browsers or buyers in cyberspace? An investigation of electronic factors influencing electronic exchange, Journal of Computer-Mediated Communication, 1999, Vol. 5, No. 2, available at: www. ascusc.org/ </w:t>
      </w:r>
      <w:proofErr w:type="spellStart"/>
      <w:r w:rsidRPr="008F71B6">
        <w:rPr>
          <w:rFonts w:ascii="Times New Roman" w:hAnsi="Times New Roman" w:cs="Times New Roman"/>
          <w:sz w:val="28"/>
          <w:szCs w:val="28"/>
          <w:lang w:val="en-US"/>
        </w:rPr>
        <w:t>jcmc</w:t>
      </w:r>
      <w:proofErr w:type="spellEnd"/>
      <w:r w:rsidRPr="008F71B6">
        <w:rPr>
          <w:rFonts w:ascii="Times New Roman" w:hAnsi="Times New Roman" w:cs="Times New Roman"/>
          <w:sz w:val="28"/>
          <w:szCs w:val="28"/>
          <w:lang w:val="en-US"/>
        </w:rPr>
        <w:t>/vol5/ issue2/.</w:t>
      </w:r>
    </w:p>
    <w:p w:rsidR="001C535A" w:rsidRDefault="001C535A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535A" w:rsidRDefault="001C535A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35A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1C535A">
        <w:rPr>
          <w:rFonts w:ascii="Times New Roman" w:hAnsi="Times New Roman" w:cs="Times New Roman"/>
          <w:b/>
          <w:i/>
          <w:sz w:val="28"/>
          <w:szCs w:val="28"/>
        </w:rPr>
        <w:t xml:space="preserve"> статья из продолжающегося сериального издания (журнала), имеющая код DOI</w:t>
      </w:r>
    </w:p>
    <w:p w:rsidR="001C535A" w:rsidRPr="001C535A" w:rsidRDefault="001C535A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Nilov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E.V.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Nauchno-tekhnicheskiy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Bryanskogo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gosudarstvennogo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, 2016, No.4, pp. 64-70. </w:t>
      </w:r>
      <w:proofErr w:type="spellStart"/>
      <w:proofErr w:type="gramStart"/>
      <w:r w:rsidRPr="001C535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: https://doi.org 10.22281/2413-9920-2016-02-04-64-70. (In Russian) </w:t>
      </w:r>
    </w:p>
    <w:p w:rsidR="001C535A" w:rsidRDefault="001C535A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Nilov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E.V. Increasing productivity trailed scraper. </w:t>
      </w:r>
      <w:proofErr w:type="spellStart"/>
      <w:proofErr w:type="gramStart"/>
      <w:r w:rsidRPr="001C535A">
        <w:rPr>
          <w:rFonts w:ascii="Times New Roman" w:hAnsi="Times New Roman" w:cs="Times New Roman"/>
          <w:sz w:val="28"/>
          <w:szCs w:val="28"/>
          <w:lang w:val="en-US"/>
        </w:rPr>
        <w:t>Nauchnotekhnicheskiy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Bryanskogo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gosudarstvennogo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1C535A">
        <w:rPr>
          <w:rFonts w:ascii="Times New Roman" w:hAnsi="Times New Roman" w:cs="Times New Roman"/>
          <w:sz w:val="28"/>
          <w:szCs w:val="28"/>
          <w:lang w:val="en-US"/>
        </w:rPr>
        <w:t>, 2016, No.4, pp. 64- 70.</w:t>
      </w:r>
      <w:proofErr w:type="gram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C535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C535A">
        <w:rPr>
          <w:rFonts w:ascii="Times New Roman" w:hAnsi="Times New Roman" w:cs="Times New Roman"/>
          <w:sz w:val="28"/>
          <w:szCs w:val="28"/>
          <w:lang w:val="en-US"/>
        </w:rPr>
        <w:t xml:space="preserve">: https://doi.org 10.22281/2413-9920-2016-02-04-64-70. </w:t>
      </w:r>
      <w:r w:rsidRPr="001C53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535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C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5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1C535A">
        <w:rPr>
          <w:rFonts w:ascii="Times New Roman" w:hAnsi="Times New Roman" w:cs="Times New Roman"/>
          <w:sz w:val="28"/>
          <w:szCs w:val="28"/>
        </w:rPr>
        <w:t>)</w:t>
      </w:r>
    </w:p>
    <w:p w:rsidR="00E152DF" w:rsidRDefault="00E152DF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52DF" w:rsidRDefault="00E152DF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2DF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E152DF">
        <w:rPr>
          <w:rFonts w:ascii="Times New Roman" w:hAnsi="Times New Roman" w:cs="Times New Roman"/>
          <w:b/>
          <w:i/>
          <w:sz w:val="28"/>
          <w:szCs w:val="28"/>
        </w:rPr>
        <w:t xml:space="preserve"> статья из сборника статей</w:t>
      </w:r>
    </w:p>
    <w:p w:rsidR="00E152DF" w:rsidRPr="00E152DF" w:rsidRDefault="00E152DF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E152DF">
        <w:rPr>
          <w:rFonts w:ascii="Times New Roman" w:hAnsi="Times New Roman" w:cs="Times New Roman"/>
          <w:sz w:val="28"/>
          <w:szCs w:val="28"/>
          <w:lang w:val="en-US"/>
        </w:rPr>
        <w:t>Krylova</w:t>
      </w:r>
      <w:proofErr w:type="spellEnd"/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 A.R. Automation of measurement flow in high-pressure run-of-river flows. In: </w:t>
      </w:r>
      <w:proofErr w:type="spellStart"/>
      <w:r w:rsidRPr="00E152DF">
        <w:rPr>
          <w:rFonts w:ascii="Times New Roman" w:hAnsi="Times New Roman" w:cs="Times New Roman"/>
          <w:sz w:val="28"/>
          <w:szCs w:val="28"/>
          <w:lang w:val="en-US"/>
        </w:rPr>
        <w:t>Gidrodinamika</w:t>
      </w:r>
      <w:proofErr w:type="spellEnd"/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2DF">
        <w:rPr>
          <w:rFonts w:ascii="Times New Roman" w:hAnsi="Times New Roman" w:cs="Times New Roman"/>
          <w:sz w:val="28"/>
          <w:szCs w:val="28"/>
          <w:lang w:val="en-US"/>
        </w:rPr>
        <w:t>vysonapornykh</w:t>
      </w:r>
      <w:proofErr w:type="spellEnd"/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2DF">
        <w:rPr>
          <w:rFonts w:ascii="Times New Roman" w:hAnsi="Times New Roman" w:cs="Times New Roman"/>
          <w:sz w:val="28"/>
          <w:szCs w:val="28"/>
          <w:lang w:val="en-US"/>
        </w:rPr>
        <w:t>ruslovykh</w:t>
      </w:r>
      <w:proofErr w:type="spellEnd"/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2DF">
        <w:rPr>
          <w:rFonts w:ascii="Times New Roman" w:hAnsi="Times New Roman" w:cs="Times New Roman"/>
          <w:sz w:val="28"/>
          <w:szCs w:val="28"/>
          <w:lang w:val="en-US"/>
        </w:rPr>
        <w:t>potokov</w:t>
      </w:r>
      <w:proofErr w:type="spellEnd"/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 [Hydrodynamics of high-pressure run-of-river flows]. Leningrad, 1986, pp. 234-251. (In Russian) </w:t>
      </w:r>
    </w:p>
    <w:p w:rsidR="00E152DF" w:rsidRDefault="00E152DF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D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proofErr w:type="spellStart"/>
      <w:r w:rsidRPr="00E152DF">
        <w:rPr>
          <w:rFonts w:ascii="Times New Roman" w:hAnsi="Times New Roman" w:cs="Times New Roman"/>
          <w:sz w:val="28"/>
          <w:szCs w:val="28"/>
          <w:lang w:val="en-US"/>
        </w:rPr>
        <w:t>Krylova</w:t>
      </w:r>
      <w:proofErr w:type="spellEnd"/>
      <w:r w:rsidRPr="00E152DF">
        <w:rPr>
          <w:rFonts w:ascii="Times New Roman" w:hAnsi="Times New Roman" w:cs="Times New Roman"/>
          <w:sz w:val="28"/>
          <w:szCs w:val="28"/>
          <w:lang w:val="en-US"/>
        </w:rPr>
        <w:t xml:space="preserve"> A.R. Automation of measurement flow in high-pressure run-of-river flows. In: Hydrodynamics of high-pressure run-of-river flows. Leningrad, 1986, pp. 234-251. </w:t>
      </w:r>
      <w:r w:rsidRPr="00E152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52D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1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2DF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E152DF">
        <w:rPr>
          <w:rFonts w:ascii="Times New Roman" w:hAnsi="Times New Roman" w:cs="Times New Roman"/>
          <w:sz w:val="28"/>
          <w:szCs w:val="28"/>
        </w:rPr>
        <w:t>)</w:t>
      </w:r>
    </w:p>
    <w:p w:rsidR="00942F3B" w:rsidRDefault="00942F3B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F3B" w:rsidRPr="00942F3B" w:rsidRDefault="00942F3B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F3B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942F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42F3B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 w:rsidRPr="00942F3B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Pr="00942F3B">
        <w:rPr>
          <w:rFonts w:ascii="Times New Roman" w:hAnsi="Times New Roman" w:cs="Times New Roman"/>
          <w:b/>
          <w:i/>
          <w:sz w:val="28"/>
          <w:szCs w:val="28"/>
        </w:rPr>
        <w:t>ресурс</w:t>
      </w:r>
      <w:r w:rsidRPr="00942F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942F3B" w:rsidRPr="00942F3B" w:rsidRDefault="00942F3B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F3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42F3B">
        <w:rPr>
          <w:rFonts w:ascii="Times New Roman" w:hAnsi="Times New Roman" w:cs="Times New Roman"/>
          <w:sz w:val="28"/>
          <w:szCs w:val="28"/>
          <w:lang w:val="en-US"/>
        </w:rPr>
        <w:t>Compu</w:t>
      </w:r>
      <w:proofErr w:type="spellEnd"/>
      <w:r w:rsidRPr="00942F3B">
        <w:rPr>
          <w:rFonts w:ascii="Times New Roman" w:hAnsi="Times New Roman" w:cs="Times New Roman"/>
          <w:sz w:val="28"/>
          <w:szCs w:val="28"/>
          <w:lang w:val="en-US"/>
        </w:rPr>
        <w:t xml:space="preserve">-Crane (website: www.manitowoccranes.com/compucrane). </w:t>
      </w:r>
    </w:p>
    <w:p w:rsidR="00942F3B" w:rsidRPr="008B684C" w:rsidRDefault="00942F3B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F3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942F3B">
        <w:rPr>
          <w:rFonts w:ascii="Times New Roman" w:hAnsi="Times New Roman" w:cs="Times New Roman"/>
          <w:sz w:val="28"/>
          <w:szCs w:val="28"/>
          <w:lang w:val="en-US"/>
        </w:rPr>
        <w:t>Pravila</w:t>
      </w:r>
      <w:proofErr w:type="spellEnd"/>
      <w:r w:rsidRPr="0094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2F3B">
        <w:rPr>
          <w:rFonts w:ascii="Times New Roman" w:hAnsi="Times New Roman" w:cs="Times New Roman"/>
          <w:sz w:val="28"/>
          <w:szCs w:val="28"/>
          <w:lang w:val="en-US"/>
        </w:rPr>
        <w:t>Tsitirovaniya</w:t>
      </w:r>
      <w:proofErr w:type="spellEnd"/>
      <w:r w:rsidRPr="00942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2F3B">
        <w:rPr>
          <w:rFonts w:ascii="Times New Roman" w:hAnsi="Times New Roman" w:cs="Times New Roman"/>
          <w:sz w:val="28"/>
          <w:szCs w:val="28"/>
          <w:lang w:val="en-US"/>
        </w:rPr>
        <w:t>Istochnikov</w:t>
      </w:r>
      <w:proofErr w:type="spellEnd"/>
      <w:r w:rsidRPr="00942F3B">
        <w:rPr>
          <w:rFonts w:ascii="Times New Roman" w:hAnsi="Times New Roman" w:cs="Times New Roman"/>
          <w:sz w:val="28"/>
          <w:szCs w:val="28"/>
          <w:lang w:val="en-US"/>
        </w:rPr>
        <w:t xml:space="preserve"> (Rules for the Citing of Sources) Available at: http://www.scribd.com/doc/1034528/</w:t>
      </w:r>
    </w:p>
    <w:p w:rsidR="008B684C" w:rsidRDefault="008B684C" w:rsidP="00D64232">
      <w:pPr>
        <w:spacing w:after="0" w:line="240" w:lineRule="auto"/>
        <w:ind w:firstLine="426"/>
        <w:jc w:val="both"/>
      </w:pPr>
    </w:p>
    <w:p w:rsidR="008B684C" w:rsidRPr="008B684C" w:rsidRDefault="008B684C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84C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8B684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B684C">
        <w:rPr>
          <w:rFonts w:ascii="Times New Roman" w:hAnsi="Times New Roman" w:cs="Times New Roman"/>
          <w:b/>
          <w:i/>
          <w:sz w:val="28"/>
          <w:szCs w:val="28"/>
        </w:rPr>
        <w:t>монография</w:t>
      </w:r>
      <w:r w:rsidRPr="008B684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B684C" w:rsidRPr="008B684C" w:rsidRDefault="008B684C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Vershinskiy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Lagerev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I.A.,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Shubin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A.N.,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Lagerev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A.V.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Chislennyy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metallicheskikh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konstruktsiy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podyemno-transportnykh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mashin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[Numerical analysis of metal structures of lifting-transport machines]. Bryansk,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Bryanskiy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Gosudarstvennyy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proofErr w:type="gramStart"/>
      <w:r w:rsidRPr="008B684C">
        <w:rPr>
          <w:rFonts w:ascii="Times New Roman" w:hAnsi="Times New Roman" w:cs="Times New Roman"/>
          <w:sz w:val="28"/>
          <w:szCs w:val="28"/>
          <w:lang w:val="en-US"/>
        </w:rPr>
        <w:t>186 p.</w:t>
      </w:r>
      <w:proofErr w:type="gram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684C" w:rsidRPr="008B684C" w:rsidRDefault="008B684C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katastrofy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vozrozhdeniju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prichiny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posledstviya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razrusheniya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SSSR [From disaster to rebirth: the causes and consequences of the destruction of the Soviet Union]. Moscow, HSE Publ., 1999. </w:t>
      </w:r>
      <w:proofErr w:type="gramStart"/>
      <w:r w:rsidRPr="008B684C">
        <w:rPr>
          <w:rFonts w:ascii="Times New Roman" w:hAnsi="Times New Roman" w:cs="Times New Roman"/>
          <w:sz w:val="28"/>
          <w:szCs w:val="28"/>
          <w:lang w:val="en-US"/>
        </w:rPr>
        <w:t>381 p.</w:t>
      </w:r>
      <w:proofErr w:type="gram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684C" w:rsidRDefault="008B684C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Fedorenko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Dunaev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V.P.,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Spetsialnye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krany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. Kn. 1: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Mostoobraznye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spetsialnye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krany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[Special cranes, Vol. 1: Special cranes bridge type], Bryansk,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Bryanskiy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684C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8B68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684C">
        <w:rPr>
          <w:rFonts w:ascii="Times New Roman" w:hAnsi="Times New Roman" w:cs="Times New Roman"/>
          <w:sz w:val="28"/>
          <w:szCs w:val="28"/>
        </w:rPr>
        <w:t>Tekhn</w:t>
      </w:r>
      <w:proofErr w:type="spellEnd"/>
      <w:r w:rsidRPr="008B6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84C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8B684C">
        <w:rPr>
          <w:rFonts w:ascii="Times New Roman" w:hAnsi="Times New Roman" w:cs="Times New Roman"/>
          <w:sz w:val="28"/>
          <w:szCs w:val="28"/>
        </w:rPr>
        <w:t>., 2007. 183 p.</w:t>
      </w:r>
    </w:p>
    <w:p w:rsidR="0001223B" w:rsidRDefault="0001223B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3B" w:rsidRPr="0001223B" w:rsidRDefault="0001223B" w:rsidP="0069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23B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0122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1223B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0122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Pr="0001223B">
        <w:rPr>
          <w:rFonts w:ascii="Times New Roman" w:hAnsi="Times New Roman" w:cs="Times New Roman"/>
          <w:b/>
          <w:i/>
          <w:sz w:val="28"/>
          <w:szCs w:val="28"/>
        </w:rPr>
        <w:t>труды</w:t>
      </w:r>
      <w:r w:rsidRPr="000122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01223B">
        <w:rPr>
          <w:rFonts w:ascii="Times New Roman" w:hAnsi="Times New Roman" w:cs="Times New Roman"/>
          <w:b/>
          <w:i/>
          <w:sz w:val="28"/>
          <w:szCs w:val="28"/>
        </w:rPr>
        <w:t>конференции</w:t>
      </w:r>
      <w:r w:rsidRPr="000122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1223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122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1223B">
        <w:rPr>
          <w:rFonts w:ascii="Times New Roman" w:hAnsi="Times New Roman" w:cs="Times New Roman"/>
          <w:b/>
          <w:i/>
          <w:sz w:val="28"/>
          <w:szCs w:val="28"/>
        </w:rPr>
        <w:t>целом</w:t>
      </w:r>
      <w:r w:rsidRPr="000122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01223B" w:rsidRPr="0001223B" w:rsidRDefault="0001223B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Dostizheniya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vuzovskoy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nauki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materialov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Mezhdunarodnoy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nauchnoprakticheskoy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konferentsii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[Achievements of University research: Proceedings of the 14 International Scientific and Practical Conference]. Novosibirsk,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TsRNS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, 2015. </w:t>
      </w:r>
      <w:proofErr w:type="gramStart"/>
      <w:r w:rsidRPr="0001223B">
        <w:rPr>
          <w:rFonts w:ascii="Times New Roman" w:hAnsi="Times New Roman" w:cs="Times New Roman"/>
          <w:sz w:val="28"/>
          <w:szCs w:val="28"/>
          <w:lang w:val="en-US"/>
        </w:rPr>
        <w:t>174 p.</w:t>
      </w:r>
      <w:proofErr w:type="gramEnd"/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223B" w:rsidRDefault="0001223B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3B">
        <w:rPr>
          <w:rFonts w:ascii="Times New Roman" w:hAnsi="Times New Roman" w:cs="Times New Roman"/>
          <w:sz w:val="28"/>
          <w:szCs w:val="28"/>
          <w:lang w:val="en-US"/>
        </w:rPr>
        <w:t xml:space="preserve">2) Achievements of University research: Proceedings of the 14 International Scientific and Practical Conference. Novosibirsk, </w:t>
      </w:r>
      <w:proofErr w:type="spellStart"/>
      <w:r w:rsidRPr="0001223B">
        <w:rPr>
          <w:rFonts w:ascii="Times New Roman" w:hAnsi="Times New Roman" w:cs="Times New Roman"/>
          <w:sz w:val="28"/>
          <w:szCs w:val="28"/>
          <w:lang w:val="en-US"/>
        </w:rPr>
        <w:t>TsRNS</w:t>
      </w:r>
      <w:proofErr w:type="spellEnd"/>
      <w:r w:rsidRPr="0001223B">
        <w:rPr>
          <w:rFonts w:ascii="Times New Roman" w:hAnsi="Times New Roman" w:cs="Times New Roman"/>
          <w:sz w:val="28"/>
          <w:szCs w:val="28"/>
          <w:lang w:val="en-US"/>
        </w:rPr>
        <w:t>, 2015. 174 p. (In Russian)</w:t>
      </w:r>
    </w:p>
    <w:p w:rsidR="00A61C84" w:rsidRDefault="00A61C84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C84" w:rsidRPr="00A61C84" w:rsidRDefault="00A61C84" w:rsidP="0069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C84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тезисы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доклада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материалов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трудов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A61C84">
        <w:rPr>
          <w:rFonts w:ascii="Times New Roman" w:hAnsi="Times New Roman" w:cs="Times New Roman"/>
          <w:b/>
          <w:i/>
          <w:sz w:val="28"/>
          <w:szCs w:val="28"/>
        </w:rPr>
        <w:t>конференции</w:t>
      </w:r>
      <w:r w:rsidRPr="00A61C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61C84" w:rsidRPr="00A61C84" w:rsidRDefault="00A61C84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N.V. The construction of the equations of motion </w:t>
      </w:r>
      <w:proofErr w:type="gramStart"/>
      <w:r w:rsidRPr="00A61C84">
        <w:rPr>
          <w:rFonts w:ascii="Times New Roman" w:hAnsi="Times New Roman" w:cs="Times New Roman"/>
          <w:sz w:val="28"/>
          <w:szCs w:val="28"/>
          <w:lang w:val="en-US"/>
        </w:rPr>
        <w:t>of a</w:t>
      </w:r>
      <w:proofErr w:type="gram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multilink crane manipulators. </w:t>
      </w:r>
      <w:proofErr w:type="spellStart"/>
      <w:proofErr w:type="gramStart"/>
      <w:r w:rsidRPr="00A61C84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materialov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Mezhdunarodnoy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nauchno-prakticheskoy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konferentsii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Dostizheniya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vuzovskoy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nauki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>” [Proceedings of the 14 International Scientific and Practical Conference].</w:t>
      </w:r>
      <w:proofErr w:type="gram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Novosibirsk,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TsRNS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, 2014, pp. 178-182. </w:t>
      </w:r>
    </w:p>
    <w:p w:rsidR="00A61C84" w:rsidRPr="00A61C84" w:rsidRDefault="00A61C84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N.V.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materialov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Mezhdunarodnoy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nauchno-prakticheskoy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konferentsii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Dostizheniya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vuzovskoy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nauki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>” [Proceedings of the 14 International Scientific and Practical Conference].</w:t>
      </w:r>
      <w:proofErr w:type="gram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Novosibirsk,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TsRNS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, 2014, pp. 178-182. </w:t>
      </w:r>
    </w:p>
    <w:p w:rsidR="00A61C84" w:rsidRDefault="00A61C84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Pukharenko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Aubakirova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I.U.,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Nikitin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Staroverov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V.D. Structure and properties of </w:t>
      </w:r>
      <w:proofErr w:type="spellStart"/>
      <w:r w:rsidRPr="00A61C84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-modified cement systems. </w:t>
      </w:r>
      <w:proofErr w:type="gramStart"/>
      <w:r w:rsidRPr="00A61C84">
        <w:rPr>
          <w:rFonts w:ascii="Times New Roman" w:hAnsi="Times New Roman" w:cs="Times New Roman"/>
          <w:sz w:val="28"/>
          <w:szCs w:val="28"/>
          <w:lang w:val="en-US"/>
        </w:rPr>
        <w:t>International Congress «Science and Innovation in Construction «SIB-2008».</w:t>
      </w:r>
      <w:proofErr w:type="gram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1C84">
        <w:rPr>
          <w:rFonts w:ascii="Times New Roman" w:hAnsi="Times New Roman" w:cs="Times New Roman"/>
          <w:sz w:val="28"/>
          <w:szCs w:val="28"/>
          <w:lang w:val="en-US"/>
        </w:rPr>
        <w:t>Modern problems of building materials and technologies.</w:t>
      </w:r>
      <w:proofErr w:type="gramEnd"/>
      <w:r w:rsidRPr="00A61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</w:rPr>
        <w:t>Voronezh</w:t>
      </w:r>
      <w:proofErr w:type="spellEnd"/>
      <w:r w:rsidRPr="00A61C84">
        <w:rPr>
          <w:rFonts w:ascii="Times New Roman" w:hAnsi="Times New Roman" w:cs="Times New Roman"/>
          <w:sz w:val="28"/>
          <w:szCs w:val="28"/>
        </w:rPr>
        <w:t xml:space="preserve">. 2008. </w:t>
      </w:r>
      <w:proofErr w:type="spellStart"/>
      <w:r w:rsidRPr="00A61C84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A61C84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A61C8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A61C84"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 w:rsidRPr="00A61C84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A61C84">
        <w:rPr>
          <w:rFonts w:ascii="Times New Roman" w:hAnsi="Times New Roman" w:cs="Times New Roman"/>
          <w:sz w:val="28"/>
          <w:szCs w:val="28"/>
        </w:rPr>
        <w:t>. 424-429. (</w:t>
      </w:r>
      <w:proofErr w:type="spellStart"/>
      <w:r w:rsidRPr="00A61C8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61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C8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61C84">
        <w:rPr>
          <w:rFonts w:ascii="Times New Roman" w:hAnsi="Times New Roman" w:cs="Times New Roman"/>
          <w:sz w:val="28"/>
          <w:szCs w:val="28"/>
        </w:rPr>
        <w:t>)</w:t>
      </w:r>
    </w:p>
    <w:p w:rsidR="006E40D2" w:rsidRDefault="006E40D2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A3" w:rsidRDefault="008705A3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A3" w:rsidRPr="008705A3" w:rsidRDefault="008705A3" w:rsidP="0069061D">
      <w:pPr>
        <w:spacing w:after="0" w:line="240" w:lineRule="auto"/>
        <w:jc w:val="both"/>
        <w:rPr>
          <w:b/>
          <w:i/>
          <w:sz w:val="28"/>
          <w:szCs w:val="28"/>
        </w:rPr>
      </w:pPr>
      <w:r w:rsidRPr="008705A3">
        <w:rPr>
          <w:b/>
          <w:i/>
          <w:sz w:val="28"/>
          <w:szCs w:val="28"/>
        </w:rPr>
        <w:lastRenderedPageBreak/>
        <w:sym w:font="Symbol" w:char="F0B7"/>
      </w:r>
      <w:r w:rsidRPr="008705A3">
        <w:rPr>
          <w:b/>
          <w:i/>
          <w:sz w:val="28"/>
          <w:szCs w:val="28"/>
        </w:rPr>
        <w:t xml:space="preserve"> свидетельство о государственной регистрации программы для ЭВМ </w:t>
      </w:r>
    </w:p>
    <w:p w:rsidR="008705A3" w:rsidRDefault="008705A3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Lagerev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I.A.,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Programmnyy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kompleks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konechnoelementnykh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raschetov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LIAfem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1.0. </w:t>
      </w:r>
      <w:proofErr w:type="spellStart"/>
      <w:proofErr w:type="gramStart"/>
      <w:r w:rsidRPr="008705A3">
        <w:rPr>
          <w:rFonts w:ascii="Times New Roman" w:hAnsi="Times New Roman" w:cs="Times New Roman"/>
          <w:sz w:val="28"/>
          <w:szCs w:val="28"/>
          <w:lang w:val="en-US"/>
        </w:rPr>
        <w:t>Svidetelstvo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gosudarstvennoy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registratsii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programm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EVM [Program complex finite element calculations </w:t>
      </w:r>
      <w:proofErr w:type="spellStart"/>
      <w:r w:rsidRPr="008705A3">
        <w:rPr>
          <w:rFonts w:ascii="Times New Roman" w:hAnsi="Times New Roman" w:cs="Times New Roman"/>
          <w:sz w:val="28"/>
          <w:szCs w:val="28"/>
          <w:lang w:val="en-US"/>
        </w:rPr>
        <w:t>LIAfem</w:t>
      </w:r>
      <w:proofErr w:type="spell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1.0.</w:t>
      </w:r>
      <w:proofErr w:type="gram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705A3">
        <w:rPr>
          <w:rFonts w:ascii="Times New Roman" w:hAnsi="Times New Roman" w:cs="Times New Roman"/>
          <w:sz w:val="28"/>
          <w:szCs w:val="28"/>
          <w:lang w:val="en-US"/>
        </w:rPr>
        <w:t>The Certificate on official registration of the computer program].</w:t>
      </w:r>
      <w:proofErr w:type="gramEnd"/>
      <w:r w:rsidRPr="00870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705A3">
        <w:rPr>
          <w:rFonts w:ascii="Times New Roman" w:hAnsi="Times New Roman" w:cs="Times New Roman"/>
          <w:sz w:val="28"/>
          <w:szCs w:val="28"/>
          <w:lang w:val="en-US"/>
        </w:rPr>
        <w:t>No. 2013615482, 2014.</w:t>
      </w:r>
      <w:proofErr w:type="gramEnd"/>
    </w:p>
    <w:p w:rsidR="00BD513F" w:rsidRDefault="00BD513F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13F" w:rsidRPr="00BD513F" w:rsidRDefault="00BD513F" w:rsidP="0069061D">
      <w:pPr>
        <w:spacing w:after="0" w:line="240" w:lineRule="auto"/>
        <w:jc w:val="both"/>
        <w:rPr>
          <w:b/>
          <w:i/>
          <w:sz w:val="28"/>
          <w:szCs w:val="28"/>
        </w:rPr>
      </w:pPr>
      <w:r w:rsidRPr="00BD513F">
        <w:rPr>
          <w:b/>
          <w:i/>
          <w:sz w:val="28"/>
          <w:szCs w:val="28"/>
        </w:rPr>
        <w:sym w:font="Symbol" w:char="F0B7"/>
      </w:r>
      <w:r w:rsidRPr="00BD513F">
        <w:rPr>
          <w:b/>
          <w:i/>
          <w:sz w:val="28"/>
          <w:szCs w:val="28"/>
        </w:rPr>
        <w:t xml:space="preserve"> патент на изобретение (полезную модель) </w:t>
      </w:r>
    </w:p>
    <w:p w:rsidR="00BD513F" w:rsidRDefault="00BD513F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13F">
        <w:rPr>
          <w:rFonts w:ascii="Times New Roman" w:hAnsi="Times New Roman" w:cs="Times New Roman"/>
          <w:sz w:val="28"/>
          <w:szCs w:val="28"/>
        </w:rPr>
        <w:t>Patent</w:t>
      </w:r>
      <w:proofErr w:type="spellEnd"/>
      <w:r w:rsidRPr="00BD513F">
        <w:rPr>
          <w:rFonts w:ascii="Times New Roman" w:hAnsi="Times New Roman" w:cs="Times New Roman"/>
          <w:sz w:val="28"/>
          <w:szCs w:val="28"/>
        </w:rPr>
        <w:t xml:space="preserve"> RU 152745. </w:t>
      </w:r>
      <w:proofErr w:type="spellStart"/>
      <w:proofErr w:type="gramStart"/>
      <w:r w:rsidRPr="00BD513F">
        <w:rPr>
          <w:rFonts w:ascii="Times New Roman" w:hAnsi="Times New Roman" w:cs="Times New Roman"/>
          <w:sz w:val="28"/>
          <w:szCs w:val="28"/>
          <w:lang w:val="en-US"/>
        </w:rPr>
        <w:t>Razgruzochnoe</w:t>
      </w:r>
      <w:proofErr w:type="spellEnd"/>
      <w:r w:rsidRPr="00BD5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513F">
        <w:rPr>
          <w:rFonts w:ascii="Times New Roman" w:hAnsi="Times New Roman" w:cs="Times New Roman"/>
          <w:sz w:val="28"/>
          <w:szCs w:val="28"/>
          <w:lang w:val="en-US"/>
        </w:rPr>
        <w:t>ustroystvo</w:t>
      </w:r>
      <w:proofErr w:type="spellEnd"/>
      <w:r w:rsidRPr="00BD513F">
        <w:rPr>
          <w:rFonts w:ascii="Times New Roman" w:hAnsi="Times New Roman" w:cs="Times New Roman"/>
          <w:sz w:val="28"/>
          <w:szCs w:val="28"/>
          <w:lang w:val="en-US"/>
        </w:rPr>
        <w:t xml:space="preserve"> [The discharge device].</w:t>
      </w:r>
      <w:proofErr w:type="gramEnd"/>
      <w:r w:rsidRPr="00BD5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513F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BD513F">
        <w:rPr>
          <w:rFonts w:ascii="Times New Roman" w:hAnsi="Times New Roman" w:cs="Times New Roman"/>
          <w:sz w:val="28"/>
          <w:szCs w:val="28"/>
          <w:lang w:val="en-US"/>
        </w:rPr>
        <w:t xml:space="preserve"> L.G., </w:t>
      </w:r>
      <w:proofErr w:type="spellStart"/>
      <w:r w:rsidRPr="00BD513F">
        <w:rPr>
          <w:rFonts w:ascii="Times New Roman" w:hAnsi="Times New Roman" w:cs="Times New Roman"/>
          <w:sz w:val="28"/>
          <w:szCs w:val="28"/>
          <w:lang w:val="en-US"/>
        </w:rPr>
        <w:t>Krupnova</w:t>
      </w:r>
      <w:proofErr w:type="spellEnd"/>
      <w:r w:rsidRPr="00BD513F">
        <w:rPr>
          <w:rFonts w:ascii="Times New Roman" w:hAnsi="Times New Roman" w:cs="Times New Roman"/>
          <w:sz w:val="28"/>
          <w:szCs w:val="28"/>
          <w:lang w:val="en-US"/>
        </w:rPr>
        <w:t xml:space="preserve"> D.B. Declared 23.06.2011. </w:t>
      </w:r>
      <w:proofErr w:type="gramStart"/>
      <w:r w:rsidRPr="00BD513F">
        <w:rPr>
          <w:rFonts w:ascii="Times New Roman" w:hAnsi="Times New Roman" w:cs="Times New Roman"/>
          <w:sz w:val="28"/>
          <w:szCs w:val="28"/>
          <w:lang w:val="en-US"/>
        </w:rPr>
        <w:t>Published 05.02.2014.</w:t>
      </w:r>
      <w:proofErr w:type="gramEnd"/>
      <w:r w:rsidRPr="00BD513F">
        <w:rPr>
          <w:rFonts w:ascii="Times New Roman" w:hAnsi="Times New Roman" w:cs="Times New Roman"/>
          <w:sz w:val="28"/>
          <w:szCs w:val="28"/>
          <w:lang w:val="en-US"/>
        </w:rPr>
        <w:t xml:space="preserve"> Bulletin No. 7.</w:t>
      </w:r>
    </w:p>
    <w:p w:rsidR="00236595" w:rsidRDefault="00236595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595" w:rsidRPr="00236595" w:rsidRDefault="00236595" w:rsidP="0069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595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23659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36595">
        <w:rPr>
          <w:rFonts w:ascii="Times New Roman" w:hAnsi="Times New Roman" w:cs="Times New Roman"/>
          <w:b/>
          <w:i/>
          <w:sz w:val="28"/>
          <w:szCs w:val="28"/>
        </w:rPr>
        <w:t>диссертация</w:t>
      </w:r>
      <w:r w:rsidRPr="0023659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B03A0" w:rsidRDefault="00236595" w:rsidP="0069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Zueva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E.P. Computer-aided design cantilever fixed cranes. Diss.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36595">
        <w:rPr>
          <w:rFonts w:ascii="Times New Roman" w:hAnsi="Times New Roman" w:cs="Times New Roman"/>
          <w:sz w:val="28"/>
          <w:szCs w:val="28"/>
          <w:lang w:val="en-US"/>
        </w:rPr>
        <w:t>Sci. (Engineering).</w:t>
      </w:r>
      <w:proofErr w:type="gram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Bryansk. 2007. 145 p. (In Russian) </w:t>
      </w:r>
    </w:p>
    <w:p w:rsidR="00236595" w:rsidRPr="001B03A0" w:rsidRDefault="00236595" w:rsidP="0069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Zueva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E.P.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Avtomatizatsiya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proektirovaniya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konsolnykh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statsionarnykh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595">
        <w:rPr>
          <w:rFonts w:ascii="Times New Roman" w:hAnsi="Times New Roman" w:cs="Times New Roman"/>
          <w:sz w:val="28"/>
          <w:szCs w:val="28"/>
          <w:lang w:val="en-US"/>
        </w:rPr>
        <w:t>kranov</w:t>
      </w:r>
      <w:proofErr w:type="spellEnd"/>
      <w:r w:rsidRPr="00236595">
        <w:rPr>
          <w:rFonts w:ascii="Times New Roman" w:hAnsi="Times New Roman" w:cs="Times New Roman"/>
          <w:sz w:val="28"/>
          <w:szCs w:val="28"/>
          <w:lang w:val="en-US"/>
        </w:rPr>
        <w:t xml:space="preserve"> [Computer-aided design cantilever fixed cranes]. </w:t>
      </w:r>
      <w:r w:rsidRPr="001B03A0">
        <w:rPr>
          <w:rFonts w:ascii="Times New Roman" w:hAnsi="Times New Roman" w:cs="Times New Roman"/>
          <w:sz w:val="28"/>
          <w:szCs w:val="28"/>
          <w:lang w:val="en-US"/>
        </w:rPr>
        <w:t xml:space="preserve">Diss. </w:t>
      </w:r>
      <w:proofErr w:type="spellStart"/>
      <w:r w:rsidRPr="001B03A0"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 w:rsidRPr="001B03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B03A0">
        <w:rPr>
          <w:rFonts w:ascii="Times New Roman" w:hAnsi="Times New Roman" w:cs="Times New Roman"/>
          <w:sz w:val="28"/>
          <w:szCs w:val="28"/>
          <w:lang w:val="en-US"/>
        </w:rPr>
        <w:t>Sci. (Engineering).</w:t>
      </w:r>
      <w:proofErr w:type="gramEnd"/>
      <w:r w:rsidRPr="001B03A0">
        <w:rPr>
          <w:rFonts w:ascii="Times New Roman" w:hAnsi="Times New Roman" w:cs="Times New Roman"/>
          <w:sz w:val="28"/>
          <w:szCs w:val="28"/>
          <w:lang w:val="en-US"/>
        </w:rPr>
        <w:t xml:space="preserve"> Bryansk. 2007. 145 p.</w:t>
      </w:r>
    </w:p>
    <w:p w:rsidR="00E152DF" w:rsidRPr="00942F3B" w:rsidRDefault="00E152DF" w:rsidP="00D64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E152DF" w:rsidRPr="0094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6"/>
    <w:rsid w:val="0001223B"/>
    <w:rsid w:val="001B03A0"/>
    <w:rsid w:val="001C535A"/>
    <w:rsid w:val="00236595"/>
    <w:rsid w:val="003D1D5B"/>
    <w:rsid w:val="00455FF0"/>
    <w:rsid w:val="0069061D"/>
    <w:rsid w:val="006E40D2"/>
    <w:rsid w:val="008705A3"/>
    <w:rsid w:val="008B684C"/>
    <w:rsid w:val="008F71B6"/>
    <w:rsid w:val="00925A46"/>
    <w:rsid w:val="00942F3B"/>
    <w:rsid w:val="00A61C84"/>
    <w:rsid w:val="00BD513F"/>
    <w:rsid w:val="00CB04B7"/>
    <w:rsid w:val="00D64232"/>
    <w:rsid w:val="00E152DF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2021-12-13T07:01:00Z</dcterms:created>
  <dcterms:modified xsi:type="dcterms:W3CDTF">2021-12-13T07:24:00Z</dcterms:modified>
</cp:coreProperties>
</file>